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XSpec="center" w:tblpY="1502"/>
        <w:tblW w:w="0" w:type="auto"/>
        <w:tblLayout w:type="fixed"/>
        <w:tblLook w:val="04A0" w:firstRow="1" w:lastRow="0" w:firstColumn="1" w:lastColumn="0" w:noHBand="0" w:noVBand="1"/>
      </w:tblPr>
      <w:tblGrid>
        <w:gridCol w:w="1435"/>
        <w:gridCol w:w="6160"/>
        <w:gridCol w:w="1471"/>
      </w:tblGrid>
      <w:tr w:rsidR="00B47CD7" w:rsidTr="00B47CD7">
        <w:trPr>
          <w:trHeight w:val="530"/>
        </w:trPr>
        <w:tc>
          <w:tcPr>
            <w:tcW w:w="1435" w:type="dxa"/>
          </w:tcPr>
          <w:p w:rsidR="00B47CD7" w:rsidRPr="006026D3" w:rsidRDefault="00B47CD7" w:rsidP="008F7047">
            <w:pPr>
              <w:jc w:val="center"/>
              <w:rPr>
                <w:rFonts w:ascii="Comic Sans MS" w:hAnsi="Comic Sans MS"/>
              </w:rPr>
            </w:pPr>
            <w:bookmarkStart w:id="0" w:name="_GoBack"/>
            <w:bookmarkEnd w:id="0"/>
            <w:r w:rsidRPr="006026D3">
              <w:rPr>
                <w:rFonts w:ascii="Comic Sans MS" w:hAnsi="Comic Sans MS"/>
                <w:sz w:val="32"/>
              </w:rPr>
              <w:t>Word</w:t>
            </w:r>
          </w:p>
        </w:tc>
        <w:tc>
          <w:tcPr>
            <w:tcW w:w="6160" w:type="dxa"/>
          </w:tcPr>
          <w:p w:rsidR="00B47CD7" w:rsidRPr="006026D3" w:rsidRDefault="00B47CD7" w:rsidP="008F7047">
            <w:pPr>
              <w:jc w:val="center"/>
              <w:rPr>
                <w:rFonts w:ascii="Comic Sans MS" w:hAnsi="Comic Sans MS"/>
                <w:sz w:val="32"/>
                <w:szCs w:val="32"/>
              </w:rPr>
            </w:pPr>
            <w:r w:rsidRPr="006026D3">
              <w:rPr>
                <w:rFonts w:ascii="Comic Sans MS" w:hAnsi="Comic Sans MS"/>
                <w:sz w:val="32"/>
                <w:szCs w:val="32"/>
              </w:rPr>
              <w:t>Sentence/Context</w:t>
            </w:r>
          </w:p>
        </w:tc>
        <w:tc>
          <w:tcPr>
            <w:tcW w:w="1471" w:type="dxa"/>
          </w:tcPr>
          <w:p w:rsidR="00B47CD7" w:rsidRPr="006026D3" w:rsidRDefault="00B47CD7" w:rsidP="008F7047">
            <w:pPr>
              <w:jc w:val="center"/>
              <w:rPr>
                <w:rFonts w:ascii="Comic Sans MS" w:hAnsi="Comic Sans MS"/>
                <w:sz w:val="32"/>
                <w:szCs w:val="32"/>
              </w:rPr>
            </w:pPr>
            <w:r w:rsidRPr="006026D3">
              <w:rPr>
                <w:rFonts w:ascii="Comic Sans MS" w:hAnsi="Comic Sans MS"/>
                <w:sz w:val="32"/>
                <w:szCs w:val="32"/>
              </w:rPr>
              <w:t>Meaning</w:t>
            </w:r>
          </w:p>
        </w:tc>
      </w:tr>
      <w:tr w:rsidR="00B47CD7" w:rsidTr="00B47CD7">
        <w:trPr>
          <w:trHeight w:val="722"/>
        </w:trPr>
        <w:tc>
          <w:tcPr>
            <w:tcW w:w="1435" w:type="dxa"/>
          </w:tcPr>
          <w:p w:rsidR="00B47CD7" w:rsidRPr="006026D3" w:rsidRDefault="00B47CD7" w:rsidP="008F7047">
            <w:pPr>
              <w:rPr>
                <w:sz w:val="24"/>
                <w:szCs w:val="24"/>
              </w:rPr>
            </w:pPr>
            <w:r>
              <w:rPr>
                <w:rFonts w:ascii="Comic Sans MS" w:hAnsi="Comic Sans MS"/>
                <w:sz w:val="24"/>
                <w:szCs w:val="24"/>
              </w:rPr>
              <w:t>Taciturn</w:t>
            </w:r>
          </w:p>
        </w:tc>
        <w:tc>
          <w:tcPr>
            <w:tcW w:w="6160" w:type="dxa"/>
          </w:tcPr>
          <w:p w:rsidR="00B47CD7" w:rsidRDefault="00B47CD7" w:rsidP="00B47CD7">
            <w:r w:rsidRPr="00EF59C3">
              <w:rPr>
                <w:rFonts w:ascii="Comic Sans MS" w:hAnsi="Comic Sans MS"/>
              </w:rPr>
              <w:t>“But what is with you lately, Via? You’re moody and taciturn and secretive….”</w:t>
            </w:r>
          </w:p>
        </w:tc>
        <w:tc>
          <w:tcPr>
            <w:tcW w:w="1471" w:type="dxa"/>
          </w:tcPr>
          <w:p w:rsidR="00B47CD7" w:rsidRDefault="00B47CD7" w:rsidP="008F7047"/>
        </w:tc>
      </w:tr>
      <w:tr w:rsidR="00B47CD7" w:rsidTr="00B47CD7">
        <w:trPr>
          <w:trHeight w:val="765"/>
        </w:trPr>
        <w:tc>
          <w:tcPr>
            <w:tcW w:w="1435" w:type="dxa"/>
          </w:tcPr>
          <w:p w:rsidR="00B47CD7" w:rsidRPr="006026D3" w:rsidRDefault="00B47CD7" w:rsidP="008F7047">
            <w:pPr>
              <w:rPr>
                <w:sz w:val="24"/>
                <w:szCs w:val="24"/>
              </w:rPr>
            </w:pPr>
            <w:r>
              <w:rPr>
                <w:rFonts w:ascii="Comic Sans MS" w:hAnsi="Comic Sans MS"/>
                <w:sz w:val="24"/>
                <w:szCs w:val="24"/>
              </w:rPr>
              <w:t>Rickety</w:t>
            </w:r>
          </w:p>
        </w:tc>
        <w:tc>
          <w:tcPr>
            <w:tcW w:w="6160" w:type="dxa"/>
          </w:tcPr>
          <w:p w:rsidR="00B47CD7" w:rsidRPr="001944DC" w:rsidRDefault="00B47CD7" w:rsidP="00B47CD7">
            <w:pPr>
              <w:rPr>
                <w:rFonts w:ascii="Comic Sans MS" w:hAnsi="Comic Sans MS"/>
              </w:rPr>
            </w:pPr>
            <w:r w:rsidRPr="00EF59C3">
              <w:rPr>
                <w:rFonts w:ascii="Comic Sans MS" w:hAnsi="Comic Sans MS"/>
              </w:rPr>
              <w:t>The stage was completely empty except for Justin, who was sitting on an old rickety chair t</w:t>
            </w:r>
            <w:r>
              <w:rPr>
                <w:rFonts w:ascii="Comic Sans MS" w:hAnsi="Comic Sans MS"/>
              </w:rPr>
              <w:t>uning his fiddle</w:t>
            </w:r>
            <w:r w:rsidRPr="00EF59C3">
              <w:rPr>
                <w:rFonts w:ascii="Comic Sans MS" w:hAnsi="Comic Sans MS"/>
              </w:rPr>
              <w:t>.</w:t>
            </w:r>
          </w:p>
        </w:tc>
        <w:tc>
          <w:tcPr>
            <w:tcW w:w="1471" w:type="dxa"/>
          </w:tcPr>
          <w:p w:rsidR="00B47CD7" w:rsidRDefault="00B47CD7" w:rsidP="008F7047"/>
        </w:tc>
      </w:tr>
      <w:tr w:rsidR="00B47CD7" w:rsidTr="00B47CD7">
        <w:trPr>
          <w:trHeight w:val="722"/>
        </w:trPr>
        <w:tc>
          <w:tcPr>
            <w:tcW w:w="1435" w:type="dxa"/>
          </w:tcPr>
          <w:p w:rsidR="00B47CD7" w:rsidRPr="006026D3" w:rsidRDefault="00B47CD7" w:rsidP="008F7047">
            <w:pPr>
              <w:rPr>
                <w:sz w:val="24"/>
                <w:szCs w:val="24"/>
              </w:rPr>
            </w:pPr>
            <w:r>
              <w:rPr>
                <w:rFonts w:ascii="Comic Sans MS" w:hAnsi="Comic Sans MS"/>
                <w:sz w:val="24"/>
                <w:szCs w:val="24"/>
              </w:rPr>
              <w:t>Et cetera</w:t>
            </w:r>
          </w:p>
        </w:tc>
        <w:tc>
          <w:tcPr>
            <w:tcW w:w="6160" w:type="dxa"/>
          </w:tcPr>
          <w:p w:rsidR="00B47CD7" w:rsidRDefault="00B47CD7" w:rsidP="00B47CD7">
            <w:r w:rsidRPr="00EF59C3">
              <w:rPr>
                <w:rFonts w:ascii="Comic Sans MS" w:hAnsi="Comic Sans MS"/>
              </w:rPr>
              <w:t>Really? So sorry! That must be tough! Et cetera. Et cetera. I regr</w:t>
            </w:r>
            <w:r>
              <w:rPr>
                <w:rFonts w:ascii="Comic Sans MS" w:hAnsi="Comic Sans MS"/>
              </w:rPr>
              <w:t xml:space="preserve">etted saying this the moment it </w:t>
            </w:r>
            <w:r w:rsidRPr="00EF59C3">
              <w:rPr>
                <w:rFonts w:ascii="Comic Sans MS" w:hAnsi="Comic Sans MS"/>
              </w:rPr>
              <w:t>escaped from my lips, of course: I felt like such a fake.</w:t>
            </w:r>
          </w:p>
        </w:tc>
        <w:tc>
          <w:tcPr>
            <w:tcW w:w="1471" w:type="dxa"/>
          </w:tcPr>
          <w:p w:rsidR="00B47CD7" w:rsidRDefault="00B47CD7" w:rsidP="008F7047"/>
        </w:tc>
      </w:tr>
      <w:tr w:rsidR="00B47CD7" w:rsidTr="00B47CD7">
        <w:trPr>
          <w:trHeight w:val="765"/>
        </w:trPr>
        <w:tc>
          <w:tcPr>
            <w:tcW w:w="1435" w:type="dxa"/>
          </w:tcPr>
          <w:p w:rsidR="00B47CD7" w:rsidRPr="006026D3" w:rsidRDefault="00B47CD7" w:rsidP="00B47CD7">
            <w:pPr>
              <w:rPr>
                <w:sz w:val="24"/>
                <w:szCs w:val="24"/>
              </w:rPr>
            </w:pPr>
            <w:r>
              <w:rPr>
                <w:rFonts w:ascii="Comic Sans MS" w:hAnsi="Comic Sans MS"/>
                <w:sz w:val="24"/>
                <w:szCs w:val="24"/>
              </w:rPr>
              <w:t>Flubbed</w:t>
            </w:r>
          </w:p>
        </w:tc>
        <w:tc>
          <w:tcPr>
            <w:tcW w:w="6160" w:type="dxa"/>
          </w:tcPr>
          <w:p w:rsidR="00B47CD7" w:rsidRPr="00B47CD7" w:rsidRDefault="00B47CD7" w:rsidP="00B47CD7">
            <w:pPr>
              <w:rPr>
                <w:rFonts w:ascii="Comic Sans MS" w:hAnsi="Comic Sans MS"/>
              </w:rPr>
            </w:pPr>
            <w:r>
              <w:rPr>
                <w:rFonts w:ascii="Comic Sans MS" w:hAnsi="Comic Sans MS"/>
              </w:rPr>
              <w:t xml:space="preserve">There </w:t>
            </w:r>
            <w:r w:rsidRPr="00EF59C3">
              <w:rPr>
                <w:rFonts w:ascii="Comic Sans MS" w:hAnsi="Comic Sans MS"/>
              </w:rPr>
              <w:t>was one line she flubbed a bit, but Justin covered for her, and no one in the audience even noticed.</w:t>
            </w:r>
          </w:p>
        </w:tc>
        <w:tc>
          <w:tcPr>
            <w:tcW w:w="1471" w:type="dxa"/>
          </w:tcPr>
          <w:p w:rsidR="00B47CD7" w:rsidRDefault="00B47CD7" w:rsidP="008F7047"/>
        </w:tc>
      </w:tr>
      <w:tr w:rsidR="00B47CD7" w:rsidTr="00B47CD7">
        <w:trPr>
          <w:trHeight w:val="722"/>
        </w:trPr>
        <w:tc>
          <w:tcPr>
            <w:tcW w:w="1435" w:type="dxa"/>
          </w:tcPr>
          <w:p w:rsidR="00B47CD7" w:rsidRPr="006026D3" w:rsidRDefault="00B47CD7" w:rsidP="008F7047">
            <w:pPr>
              <w:rPr>
                <w:sz w:val="24"/>
                <w:szCs w:val="24"/>
              </w:rPr>
            </w:pPr>
            <w:r>
              <w:rPr>
                <w:rFonts w:ascii="Comic Sans MS" w:hAnsi="Comic Sans MS"/>
                <w:sz w:val="24"/>
                <w:szCs w:val="24"/>
              </w:rPr>
              <w:t>Euphoric</w:t>
            </w:r>
          </w:p>
        </w:tc>
        <w:tc>
          <w:tcPr>
            <w:tcW w:w="6160" w:type="dxa"/>
          </w:tcPr>
          <w:p w:rsidR="00B47CD7" w:rsidRDefault="00B47CD7" w:rsidP="00B47CD7">
            <w:r w:rsidRPr="00EF59C3">
              <w:rPr>
                <w:rFonts w:ascii="Comic Sans MS" w:hAnsi="Comic Sans MS"/>
              </w:rPr>
              <w:t>It was that crazy backstage theater mayhem where sweaty actors stand euphoric while people come worship them for a few seconds.</w:t>
            </w:r>
          </w:p>
        </w:tc>
        <w:tc>
          <w:tcPr>
            <w:tcW w:w="1471" w:type="dxa"/>
          </w:tcPr>
          <w:p w:rsidR="00B47CD7" w:rsidRDefault="00B47CD7" w:rsidP="008F7047"/>
        </w:tc>
      </w:tr>
      <w:tr w:rsidR="00B47CD7" w:rsidTr="00B47CD7">
        <w:trPr>
          <w:trHeight w:val="765"/>
        </w:trPr>
        <w:tc>
          <w:tcPr>
            <w:tcW w:w="1435" w:type="dxa"/>
          </w:tcPr>
          <w:p w:rsidR="00B47CD7" w:rsidRPr="006026D3" w:rsidRDefault="00B47CD7" w:rsidP="008F7047">
            <w:pPr>
              <w:rPr>
                <w:sz w:val="24"/>
                <w:szCs w:val="24"/>
              </w:rPr>
            </w:pPr>
            <w:r>
              <w:rPr>
                <w:rFonts w:ascii="Comic Sans MS" w:hAnsi="Comic Sans MS"/>
                <w:sz w:val="24"/>
                <w:szCs w:val="24"/>
              </w:rPr>
              <w:t>Detached</w:t>
            </w:r>
          </w:p>
        </w:tc>
        <w:tc>
          <w:tcPr>
            <w:tcW w:w="6160" w:type="dxa"/>
          </w:tcPr>
          <w:p w:rsidR="00B47CD7" w:rsidRPr="00B47CD7" w:rsidRDefault="00B47CD7" w:rsidP="00B47CD7">
            <w:pPr>
              <w:rPr>
                <w:rFonts w:ascii="Comic Sans MS" w:hAnsi="Comic Sans MS"/>
              </w:rPr>
            </w:pPr>
            <w:r w:rsidRPr="00EF59C3">
              <w:rPr>
                <w:rFonts w:ascii="Comic Sans MS" w:hAnsi="Comic Sans MS"/>
              </w:rPr>
              <w:t xml:space="preserve">When I was really little, that was mainly because there were too </w:t>
            </w:r>
            <w:r>
              <w:rPr>
                <w:rFonts w:ascii="Comic Sans MS" w:hAnsi="Comic Sans MS"/>
              </w:rPr>
              <w:t xml:space="preserve">many medical </w:t>
            </w:r>
            <w:r w:rsidRPr="00EF59C3">
              <w:rPr>
                <w:rFonts w:ascii="Comic Sans MS" w:hAnsi="Comic Sans MS"/>
              </w:rPr>
              <w:t xml:space="preserve">issues, like my </w:t>
            </w:r>
            <w:proofErr w:type="spellStart"/>
            <w:r w:rsidRPr="00EF59C3">
              <w:rPr>
                <w:rFonts w:ascii="Comic Sans MS" w:hAnsi="Comic Sans MS"/>
              </w:rPr>
              <w:t>trache</w:t>
            </w:r>
            <w:proofErr w:type="spellEnd"/>
            <w:r w:rsidRPr="00EF59C3">
              <w:rPr>
                <w:rFonts w:ascii="Comic Sans MS" w:hAnsi="Comic Sans MS"/>
              </w:rPr>
              <w:t xml:space="preserve"> t</w:t>
            </w:r>
            <w:r>
              <w:rPr>
                <w:rFonts w:ascii="Comic Sans MS" w:hAnsi="Comic Sans MS"/>
              </w:rPr>
              <w:t xml:space="preserve">ube needing to be cleared every </w:t>
            </w:r>
            <w:r w:rsidRPr="00EF59C3">
              <w:rPr>
                <w:rFonts w:ascii="Comic Sans MS" w:hAnsi="Comic Sans MS"/>
              </w:rPr>
              <w:t>hour, or reinserting my feeding tube if it got detached.</w:t>
            </w:r>
          </w:p>
        </w:tc>
        <w:tc>
          <w:tcPr>
            <w:tcW w:w="1471" w:type="dxa"/>
          </w:tcPr>
          <w:p w:rsidR="00B47CD7" w:rsidRDefault="00B47CD7" w:rsidP="008F7047"/>
        </w:tc>
      </w:tr>
      <w:tr w:rsidR="00B47CD7" w:rsidTr="00B47CD7">
        <w:trPr>
          <w:trHeight w:val="765"/>
        </w:trPr>
        <w:tc>
          <w:tcPr>
            <w:tcW w:w="1435" w:type="dxa"/>
          </w:tcPr>
          <w:p w:rsidR="00B47CD7" w:rsidRPr="006026D3" w:rsidRDefault="00B47CD7" w:rsidP="008F7047">
            <w:pPr>
              <w:rPr>
                <w:sz w:val="24"/>
                <w:szCs w:val="24"/>
              </w:rPr>
            </w:pPr>
            <w:r>
              <w:rPr>
                <w:rFonts w:ascii="Comic Sans MS" w:hAnsi="Comic Sans MS"/>
                <w:sz w:val="24"/>
                <w:szCs w:val="24"/>
              </w:rPr>
              <w:t>Spritzed</w:t>
            </w:r>
          </w:p>
        </w:tc>
        <w:tc>
          <w:tcPr>
            <w:tcW w:w="6160" w:type="dxa"/>
          </w:tcPr>
          <w:p w:rsidR="00B47CD7" w:rsidRPr="00EF59C3" w:rsidRDefault="00B47CD7" w:rsidP="00B47CD7">
            <w:pPr>
              <w:rPr>
                <w:rFonts w:ascii="Comic Sans MS" w:hAnsi="Comic Sans MS"/>
              </w:rPr>
            </w:pPr>
            <w:r w:rsidRPr="00EF59C3">
              <w:rPr>
                <w:rFonts w:ascii="Comic Sans MS" w:hAnsi="Comic Sans MS"/>
              </w:rPr>
              <w:t>But luckily I had spritzed myself before I left the cabin, and I wasn’t eaten alive like some of the other kids were.</w:t>
            </w:r>
          </w:p>
          <w:p w:rsidR="00B47CD7" w:rsidRDefault="00B47CD7" w:rsidP="008F7047"/>
        </w:tc>
        <w:tc>
          <w:tcPr>
            <w:tcW w:w="1471" w:type="dxa"/>
          </w:tcPr>
          <w:p w:rsidR="00B47CD7" w:rsidRDefault="00B47CD7" w:rsidP="008F7047"/>
        </w:tc>
      </w:tr>
      <w:tr w:rsidR="00B47CD7" w:rsidTr="00B47CD7">
        <w:trPr>
          <w:trHeight w:val="722"/>
        </w:trPr>
        <w:tc>
          <w:tcPr>
            <w:tcW w:w="1435" w:type="dxa"/>
          </w:tcPr>
          <w:p w:rsidR="00B47CD7" w:rsidRPr="006026D3" w:rsidRDefault="00B47CD7" w:rsidP="008F7047">
            <w:pPr>
              <w:rPr>
                <w:sz w:val="24"/>
                <w:szCs w:val="24"/>
              </w:rPr>
            </w:pPr>
            <w:r>
              <w:rPr>
                <w:rFonts w:ascii="Comic Sans MS" w:hAnsi="Comic Sans MS"/>
                <w:sz w:val="24"/>
                <w:szCs w:val="24"/>
              </w:rPr>
              <w:t>Dome</w:t>
            </w:r>
            <w:r w:rsidRPr="006026D3">
              <w:rPr>
                <w:rFonts w:ascii="Comic Sans MS" w:hAnsi="Comic Sans MS"/>
                <w:sz w:val="24"/>
                <w:szCs w:val="24"/>
              </w:rPr>
              <w:tab/>
            </w:r>
          </w:p>
        </w:tc>
        <w:tc>
          <w:tcPr>
            <w:tcW w:w="6160" w:type="dxa"/>
          </w:tcPr>
          <w:p w:rsidR="00B47CD7" w:rsidRPr="001944DC" w:rsidRDefault="00B47CD7" w:rsidP="00B47CD7">
            <w:pPr>
              <w:rPr>
                <w:rFonts w:ascii="Comic Sans MS" w:hAnsi="Comic Sans MS"/>
              </w:rPr>
            </w:pPr>
            <w:r w:rsidRPr="00EF59C3">
              <w:rPr>
                <w:rFonts w:ascii="Comic Sans MS" w:hAnsi="Comic Sans MS"/>
              </w:rPr>
              <w:t>Out here in the fairgrounds, I could understand why ancient people used to think the world was flat and the sky was a dome that closed in on top of it.</w:t>
            </w:r>
          </w:p>
        </w:tc>
        <w:tc>
          <w:tcPr>
            <w:tcW w:w="1471" w:type="dxa"/>
          </w:tcPr>
          <w:p w:rsidR="00B47CD7" w:rsidRDefault="00B47CD7" w:rsidP="008F7047"/>
        </w:tc>
      </w:tr>
      <w:tr w:rsidR="00B47CD7" w:rsidTr="00B47CD7">
        <w:trPr>
          <w:trHeight w:val="765"/>
        </w:trPr>
        <w:tc>
          <w:tcPr>
            <w:tcW w:w="1435" w:type="dxa"/>
          </w:tcPr>
          <w:p w:rsidR="00B47CD7" w:rsidRPr="006026D3" w:rsidRDefault="00B47CD7" w:rsidP="008F7047">
            <w:pPr>
              <w:rPr>
                <w:sz w:val="24"/>
                <w:szCs w:val="24"/>
              </w:rPr>
            </w:pPr>
            <w:r>
              <w:rPr>
                <w:rFonts w:ascii="Comic Sans MS" w:hAnsi="Comic Sans MS"/>
                <w:sz w:val="24"/>
                <w:szCs w:val="24"/>
              </w:rPr>
              <w:t>Roaming</w:t>
            </w:r>
          </w:p>
        </w:tc>
        <w:tc>
          <w:tcPr>
            <w:tcW w:w="6160" w:type="dxa"/>
          </w:tcPr>
          <w:p w:rsidR="00B47CD7" w:rsidRPr="00B47CD7" w:rsidRDefault="00B47CD7" w:rsidP="00B47CD7">
            <w:pPr>
              <w:rPr>
                <w:rFonts w:ascii="Comic Sans MS" w:hAnsi="Comic Sans MS"/>
              </w:rPr>
            </w:pPr>
            <w:r>
              <w:rPr>
                <w:rFonts w:ascii="Comic Sans MS" w:hAnsi="Comic Sans MS"/>
              </w:rPr>
              <w:t>Do not go into the cornfields or the woods.  Please keep the free roaming to minimum.</w:t>
            </w:r>
          </w:p>
        </w:tc>
        <w:tc>
          <w:tcPr>
            <w:tcW w:w="1471" w:type="dxa"/>
          </w:tcPr>
          <w:p w:rsidR="00B47CD7" w:rsidRDefault="00B47CD7" w:rsidP="008F7047"/>
        </w:tc>
      </w:tr>
      <w:tr w:rsidR="00B47CD7" w:rsidTr="00B47CD7">
        <w:trPr>
          <w:trHeight w:val="466"/>
        </w:trPr>
        <w:tc>
          <w:tcPr>
            <w:tcW w:w="1435" w:type="dxa"/>
          </w:tcPr>
          <w:p w:rsidR="00B47CD7" w:rsidRPr="006026D3" w:rsidRDefault="00B47CD7" w:rsidP="008F7047">
            <w:pPr>
              <w:rPr>
                <w:sz w:val="24"/>
                <w:szCs w:val="24"/>
              </w:rPr>
            </w:pPr>
            <w:r>
              <w:rPr>
                <w:rFonts w:ascii="Comic Sans MS" w:hAnsi="Comic Sans MS"/>
                <w:sz w:val="24"/>
                <w:szCs w:val="24"/>
              </w:rPr>
              <w:t>Devouring</w:t>
            </w:r>
          </w:p>
        </w:tc>
        <w:tc>
          <w:tcPr>
            <w:tcW w:w="6160" w:type="dxa"/>
          </w:tcPr>
          <w:p w:rsidR="00B47CD7" w:rsidRPr="00B47CD7" w:rsidRDefault="00B47CD7" w:rsidP="00B47CD7">
            <w:pPr>
              <w:rPr>
                <w:rFonts w:ascii="Comic Sans MS" w:hAnsi="Comic Sans MS"/>
              </w:rPr>
            </w:pPr>
            <w:r>
              <w:rPr>
                <w:rFonts w:ascii="Comic Sans MS" w:hAnsi="Comic Sans MS"/>
              </w:rPr>
              <w:t>“Chocolate milk, please?” I started devouring the sandwich.</w:t>
            </w:r>
          </w:p>
        </w:tc>
        <w:tc>
          <w:tcPr>
            <w:tcW w:w="1471" w:type="dxa"/>
          </w:tcPr>
          <w:p w:rsidR="00B47CD7" w:rsidRDefault="00B47CD7" w:rsidP="008F7047"/>
        </w:tc>
      </w:tr>
      <w:tr w:rsidR="00B47CD7" w:rsidTr="00B47CD7">
        <w:trPr>
          <w:trHeight w:val="765"/>
        </w:trPr>
        <w:tc>
          <w:tcPr>
            <w:tcW w:w="1435" w:type="dxa"/>
          </w:tcPr>
          <w:p w:rsidR="00B47CD7" w:rsidRPr="006026D3" w:rsidRDefault="00B47CD7" w:rsidP="008F7047">
            <w:pPr>
              <w:rPr>
                <w:sz w:val="24"/>
                <w:szCs w:val="24"/>
              </w:rPr>
            </w:pPr>
            <w:r>
              <w:rPr>
                <w:rFonts w:ascii="Comic Sans MS" w:hAnsi="Comic Sans MS"/>
                <w:sz w:val="24"/>
                <w:szCs w:val="24"/>
              </w:rPr>
              <w:t>Seismic</w:t>
            </w:r>
          </w:p>
        </w:tc>
        <w:tc>
          <w:tcPr>
            <w:tcW w:w="6160" w:type="dxa"/>
          </w:tcPr>
          <w:p w:rsidR="00B47CD7" w:rsidRPr="00B57785" w:rsidRDefault="00B47CD7" w:rsidP="00B47CD7">
            <w:pPr>
              <w:rPr>
                <w:b/>
              </w:rPr>
            </w:pPr>
            <w:r w:rsidRPr="00D93D5E">
              <w:rPr>
                <w:rFonts w:ascii="Comic Sans MS" w:hAnsi="Comic Sans MS"/>
              </w:rPr>
              <w:t xml:space="preserve">When I went back to </w:t>
            </w:r>
            <w:r>
              <w:rPr>
                <w:rFonts w:ascii="Comic Sans MS" w:hAnsi="Comic Sans MS"/>
              </w:rPr>
              <w:t>s</w:t>
            </w:r>
            <w:r w:rsidRPr="00D93D5E">
              <w:rPr>
                <w:rFonts w:ascii="Comic Sans MS" w:hAnsi="Comic Sans MS"/>
              </w:rPr>
              <w:t>chool the next day, the first thing</w:t>
            </w:r>
            <w:r>
              <w:t xml:space="preserve"> </w:t>
            </w:r>
            <w:r w:rsidRPr="00D93D5E">
              <w:rPr>
                <w:rFonts w:ascii="Comic Sans MS" w:hAnsi="Comic Sans MS"/>
              </w:rPr>
              <w:t xml:space="preserve">I noticed </w:t>
            </w:r>
            <w:r>
              <w:rPr>
                <w:rFonts w:ascii="Comic Sans MS" w:hAnsi="Comic Sans MS"/>
              </w:rPr>
              <w:t>was that there was a big shift in the way things were. A monumental shift. A seismic shift.</w:t>
            </w:r>
          </w:p>
        </w:tc>
        <w:tc>
          <w:tcPr>
            <w:tcW w:w="1471" w:type="dxa"/>
          </w:tcPr>
          <w:p w:rsidR="00B47CD7" w:rsidRDefault="00B47CD7" w:rsidP="008F7047"/>
        </w:tc>
      </w:tr>
      <w:tr w:rsidR="00B47CD7" w:rsidTr="00B47CD7">
        <w:trPr>
          <w:trHeight w:val="603"/>
        </w:trPr>
        <w:tc>
          <w:tcPr>
            <w:tcW w:w="1435" w:type="dxa"/>
          </w:tcPr>
          <w:p w:rsidR="00B47CD7" w:rsidRPr="006026D3" w:rsidRDefault="00B47CD7" w:rsidP="008F7047">
            <w:pPr>
              <w:rPr>
                <w:sz w:val="24"/>
                <w:szCs w:val="24"/>
              </w:rPr>
            </w:pPr>
            <w:r>
              <w:rPr>
                <w:rFonts w:ascii="Comic Sans MS" w:hAnsi="Comic Sans MS"/>
                <w:sz w:val="24"/>
                <w:szCs w:val="24"/>
              </w:rPr>
              <w:t>Polyphonic</w:t>
            </w:r>
          </w:p>
        </w:tc>
        <w:tc>
          <w:tcPr>
            <w:tcW w:w="6160" w:type="dxa"/>
          </w:tcPr>
          <w:p w:rsidR="00B47CD7" w:rsidRPr="00CA0A3D" w:rsidRDefault="00B47CD7" w:rsidP="008F7047">
            <w:pPr>
              <w:rPr>
                <w:rFonts w:ascii="Comic Sans MS" w:hAnsi="Comic Sans MS"/>
              </w:rPr>
            </w:pPr>
            <w:r>
              <w:rPr>
                <w:rFonts w:ascii="Comic Sans MS" w:hAnsi="Comic Sans MS"/>
              </w:rPr>
              <w:t>Just follow the day and reach for the sun! (The Polyphonic Spree)</w:t>
            </w:r>
          </w:p>
        </w:tc>
        <w:tc>
          <w:tcPr>
            <w:tcW w:w="1471" w:type="dxa"/>
          </w:tcPr>
          <w:p w:rsidR="00B47CD7" w:rsidRDefault="00B47CD7" w:rsidP="008F7047"/>
        </w:tc>
      </w:tr>
      <w:tr w:rsidR="00B47CD7" w:rsidTr="00B47CD7">
        <w:trPr>
          <w:trHeight w:val="722"/>
        </w:trPr>
        <w:tc>
          <w:tcPr>
            <w:tcW w:w="1435" w:type="dxa"/>
          </w:tcPr>
          <w:p w:rsidR="00B47CD7" w:rsidRPr="006026D3" w:rsidRDefault="00B47CD7" w:rsidP="008F7047">
            <w:pPr>
              <w:rPr>
                <w:sz w:val="24"/>
                <w:szCs w:val="24"/>
              </w:rPr>
            </w:pPr>
            <w:r>
              <w:rPr>
                <w:rFonts w:ascii="Comic Sans MS" w:hAnsi="Comic Sans MS"/>
                <w:sz w:val="24"/>
                <w:szCs w:val="24"/>
              </w:rPr>
              <w:t xml:space="preserve">Revelation </w:t>
            </w:r>
          </w:p>
        </w:tc>
        <w:tc>
          <w:tcPr>
            <w:tcW w:w="6160" w:type="dxa"/>
          </w:tcPr>
          <w:p w:rsidR="00B47CD7" w:rsidRPr="00B57785" w:rsidRDefault="00B47CD7" w:rsidP="00B47CD7">
            <w:pPr>
              <w:rPr>
                <w:rFonts w:ascii="Comic Sans MS" w:hAnsi="Comic Sans MS"/>
              </w:rPr>
            </w:pPr>
            <w:r>
              <w:rPr>
                <w:rFonts w:ascii="Comic Sans MS" w:hAnsi="Comic Sans MS"/>
              </w:rPr>
              <w:t>I mean, to me this was a major revelation, and he was acting like it was no big deal.</w:t>
            </w:r>
          </w:p>
        </w:tc>
        <w:tc>
          <w:tcPr>
            <w:tcW w:w="1471" w:type="dxa"/>
          </w:tcPr>
          <w:p w:rsidR="00B47CD7" w:rsidRDefault="00B47CD7" w:rsidP="008F7047"/>
        </w:tc>
      </w:tr>
      <w:tr w:rsidR="00B47CD7" w:rsidTr="00B47CD7">
        <w:trPr>
          <w:trHeight w:val="585"/>
        </w:trPr>
        <w:tc>
          <w:tcPr>
            <w:tcW w:w="1435" w:type="dxa"/>
          </w:tcPr>
          <w:p w:rsidR="00B47CD7" w:rsidRPr="006026D3" w:rsidRDefault="00B47CD7" w:rsidP="008F7047">
            <w:pPr>
              <w:rPr>
                <w:sz w:val="24"/>
                <w:szCs w:val="24"/>
              </w:rPr>
            </w:pPr>
            <w:r>
              <w:rPr>
                <w:rFonts w:ascii="Comic Sans MS" w:hAnsi="Comic Sans MS"/>
                <w:sz w:val="24"/>
                <w:szCs w:val="24"/>
              </w:rPr>
              <w:t>Cusp</w:t>
            </w:r>
          </w:p>
        </w:tc>
        <w:tc>
          <w:tcPr>
            <w:tcW w:w="6160" w:type="dxa"/>
          </w:tcPr>
          <w:p w:rsidR="00B47CD7" w:rsidRPr="00B47CD7" w:rsidRDefault="00B47CD7" w:rsidP="00B47CD7">
            <w:pPr>
              <w:rPr>
                <w:rFonts w:ascii="Comic Sans MS" w:hAnsi="Comic Sans MS"/>
              </w:rPr>
            </w:pPr>
            <w:r>
              <w:rPr>
                <w:rFonts w:ascii="Comic Sans MS" w:hAnsi="Comic Sans MS"/>
              </w:rPr>
              <w:t>Because you’re at the cusp, kids. You’re at the edge between childhood and everything that comes after.</w:t>
            </w:r>
          </w:p>
        </w:tc>
        <w:tc>
          <w:tcPr>
            <w:tcW w:w="1471" w:type="dxa"/>
          </w:tcPr>
          <w:p w:rsidR="00B47CD7" w:rsidRDefault="00B47CD7" w:rsidP="008F7047"/>
        </w:tc>
      </w:tr>
      <w:tr w:rsidR="00B47CD7" w:rsidTr="00B47CD7">
        <w:trPr>
          <w:trHeight w:val="722"/>
        </w:trPr>
        <w:tc>
          <w:tcPr>
            <w:tcW w:w="1435" w:type="dxa"/>
          </w:tcPr>
          <w:p w:rsidR="00B47CD7" w:rsidRPr="006026D3" w:rsidRDefault="00B47CD7" w:rsidP="008F7047">
            <w:pPr>
              <w:rPr>
                <w:sz w:val="24"/>
                <w:szCs w:val="24"/>
              </w:rPr>
            </w:pPr>
            <w:r>
              <w:rPr>
                <w:rFonts w:ascii="Comic Sans MS" w:hAnsi="Comic Sans MS"/>
                <w:sz w:val="24"/>
                <w:szCs w:val="24"/>
              </w:rPr>
              <w:t>Capacity</w:t>
            </w:r>
          </w:p>
        </w:tc>
        <w:tc>
          <w:tcPr>
            <w:tcW w:w="6160" w:type="dxa"/>
          </w:tcPr>
          <w:p w:rsidR="00B47CD7" w:rsidRPr="00B47CD7" w:rsidRDefault="00B47CD7" w:rsidP="00B47CD7">
            <w:pPr>
              <w:rPr>
                <w:rFonts w:ascii="Comic Sans MS" w:hAnsi="Comic Sans MS"/>
              </w:rPr>
            </w:pPr>
            <w:r>
              <w:rPr>
                <w:rFonts w:ascii="Comic Sans MS" w:hAnsi="Comic Sans MS"/>
              </w:rPr>
              <w:t>Why I love that line, that concept, is that it reminds me that we carry with us, as human beings, not just the capacity to be kind, but the very choice of kindness.</w:t>
            </w:r>
          </w:p>
        </w:tc>
        <w:tc>
          <w:tcPr>
            <w:tcW w:w="1471" w:type="dxa"/>
          </w:tcPr>
          <w:p w:rsidR="00B47CD7" w:rsidRDefault="00B47CD7" w:rsidP="008F7047"/>
        </w:tc>
      </w:tr>
    </w:tbl>
    <w:p w:rsidR="000C6792" w:rsidRDefault="00B47CD7">
      <w:r>
        <w:rPr>
          <w:noProof/>
        </w:rPr>
        <mc:AlternateContent>
          <mc:Choice Requires="wps">
            <w:drawing>
              <wp:anchor distT="45720" distB="45720" distL="114300" distR="114300" simplePos="0" relativeHeight="251661312" behindDoc="1" locked="0" layoutInCell="1" allowOverlap="1" wp14:anchorId="71AEF8B7" wp14:editId="6088758C">
                <wp:simplePos x="0" y="0"/>
                <wp:positionH relativeFrom="margin">
                  <wp:align>center</wp:align>
                </wp:positionH>
                <wp:positionV relativeFrom="paragraph">
                  <wp:posOffset>-378823</wp:posOffset>
                </wp:positionV>
                <wp:extent cx="4780280" cy="1404620"/>
                <wp:effectExtent l="0" t="0" r="0" b="63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0280" cy="1404620"/>
                        </a:xfrm>
                        <a:prstGeom prst="rect">
                          <a:avLst/>
                        </a:prstGeom>
                        <a:noFill/>
                        <a:ln w="9525">
                          <a:noFill/>
                          <a:miter lim="800000"/>
                          <a:headEnd/>
                          <a:tailEnd/>
                        </a:ln>
                      </wps:spPr>
                      <wps:txbx>
                        <w:txbxContent>
                          <w:p w:rsidR="00B47CD7" w:rsidRPr="006026D3" w:rsidRDefault="00B47CD7" w:rsidP="00B47CD7">
                            <w:pPr>
                              <w:jc w:val="center"/>
                              <w:rPr>
                                <w:rFonts w:ascii="Comic Sans MS" w:hAnsi="Comic Sans MS"/>
                                <w:sz w:val="40"/>
                              </w:rPr>
                            </w:pPr>
                            <w:r w:rsidRPr="006026D3">
                              <w:rPr>
                                <w:rFonts w:ascii="Comic Sans MS" w:hAnsi="Comic Sans MS"/>
                                <w:sz w:val="52"/>
                              </w:rPr>
                              <w:t>Vocabulary Chart</w:t>
                            </w:r>
                            <w:r>
                              <w:rPr>
                                <w:rFonts w:ascii="Comic Sans MS" w:hAnsi="Comic Sans MS"/>
                                <w:sz w:val="52"/>
                              </w:rPr>
                              <w:t xml:space="preserve"> Week 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1AEF8B7" id="_x0000_t202" coordsize="21600,21600" o:spt="202" path="m,l,21600r21600,l21600,xe">
                <v:stroke joinstyle="miter"/>
                <v:path gradientshapeok="t" o:connecttype="rect"/>
              </v:shapetype>
              <v:shape id="Text Box 2" o:spid="_x0000_s1026" type="#_x0000_t202" style="position:absolute;margin-left:0;margin-top:-29.85pt;width:376.4pt;height:110.6pt;z-index:-251655168;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WPfDgIAAPUDAAAOAAAAZHJzL2Uyb0RvYy54bWysU8tu2zAQvBfoPxC813pAjh3BcpAmdVEg&#10;fQBJP4CmKIsoyWVJ2pL79V1SjmM0t6A6CCR3d7gzO1zdjFqRg3BegmloMcspEYZDK82uoT+fNh+W&#10;lPjATMsUGNHQo/D0Zv3+3WqwtSihB9UKRxDE+HqwDe1DsHWWed4LzfwMrDAY7MBpFnDrdlnr2IDo&#10;WmVlnl9lA7jWOuDCezy9n4J0nfC7TvDwveu8CEQ1FHsL6e/Sfxv/2XrF6p1jtpf81AZ7QxeaSYOX&#10;nqHuWWBk7+QrKC25Aw9dmHHQGXSd5CJxQDZF/g+bx55ZkbigON6eZfL/D5Z/O/xwRLYNLYsFJYZp&#10;HNKTGAP5CCMpoz6D9TWmPVpMDCMe45wTV28fgP/yxMBdz8xO3DoHQy9Yi/0VsTK7KJ1wfATZDl+h&#10;xWvYPkACGjuno3goB0F0nNPxPJvYCsfDarHMyyWGOMaKKq+uyjS9jNXP5db58FmAJnHRUIfDT/Ds&#10;8OBDbIfVzynxNgMbqVQygDJkaOj1vJyngouIlgH9qaRu6DKP3+SYyPKTaVNxYFJNa7xAmRPtyHTi&#10;HMbtiIlRiy20RxTAweRDfDe46MH9oWRADzbU/94zJyhRXwyKeF1UVTRt2lTzBTIm7jKyvYwwwxGq&#10;oYGSaXkXktEjV29vUeyNTDK8dHLqFb2V1Dm9g2jey33Kenmt678AAAD//wMAUEsDBBQABgAIAAAA&#10;IQCrQE1n3QAAAAgBAAAPAAAAZHJzL2Rvd25yZXYueG1sTI/BTsMwEETvSPyDtUjcWqeR0kCIU1Wo&#10;LUdoiTi78ZJExGsrdtPw9ywnOK5mNPteuZntICYcQ+9IwWqZgEBqnOmpVVC/7xcPIELUZPTgCBV8&#10;Y4BNdXtT6sK4Kx1xOsVW8AiFQivoYvSFlKHp0OqwdB6Js083Wh35HFtpRn3lcTvINEnW0uqe+EOn&#10;PT532HydLlaBj/6Qv4yvb9vdfkrqj0Od9u1Oqfu7efsEIuIc/8rwi8/oUDHT2V3IBDEoYJGoYJE9&#10;5iA4zrOUTc7cW68ykFUp/wtUPwAAAP//AwBQSwECLQAUAAYACAAAACEAtoM4kv4AAADhAQAAEwAA&#10;AAAAAAAAAAAAAAAAAAAAW0NvbnRlbnRfVHlwZXNdLnhtbFBLAQItABQABgAIAAAAIQA4/SH/1gAA&#10;AJQBAAALAAAAAAAAAAAAAAAAAC8BAABfcmVscy8ucmVsc1BLAQItABQABgAIAAAAIQAZfWPfDgIA&#10;APUDAAAOAAAAAAAAAAAAAAAAAC4CAABkcnMvZTJvRG9jLnhtbFBLAQItABQABgAIAAAAIQCrQE1n&#10;3QAAAAgBAAAPAAAAAAAAAAAAAAAAAGgEAABkcnMvZG93bnJldi54bWxQSwUGAAAAAAQABADzAAAA&#10;cgUAAAAA&#10;" filled="f" stroked="f">
                <v:textbox style="mso-fit-shape-to-text:t">
                  <w:txbxContent>
                    <w:p w:rsidR="00B47CD7" w:rsidRPr="006026D3" w:rsidRDefault="00B47CD7" w:rsidP="00B47CD7">
                      <w:pPr>
                        <w:jc w:val="center"/>
                        <w:rPr>
                          <w:rFonts w:ascii="Comic Sans MS" w:hAnsi="Comic Sans MS"/>
                          <w:sz w:val="40"/>
                        </w:rPr>
                      </w:pPr>
                      <w:r w:rsidRPr="006026D3">
                        <w:rPr>
                          <w:rFonts w:ascii="Comic Sans MS" w:hAnsi="Comic Sans MS"/>
                          <w:sz w:val="52"/>
                        </w:rPr>
                        <w:t>Vocabulary Chart</w:t>
                      </w:r>
                      <w:r>
                        <w:rPr>
                          <w:rFonts w:ascii="Comic Sans MS" w:hAnsi="Comic Sans MS"/>
                          <w:sz w:val="52"/>
                        </w:rPr>
                        <w:t xml:space="preserve"> Week 3</w:t>
                      </w:r>
                    </w:p>
                  </w:txbxContent>
                </v:textbox>
                <w10:wrap anchorx="margin"/>
              </v:shape>
            </w:pict>
          </mc:Fallback>
        </mc:AlternateContent>
      </w:r>
      <w:r w:rsidRPr="006026D3">
        <w:rPr>
          <w:noProof/>
        </w:rPr>
        <w:drawing>
          <wp:anchor distT="0" distB="0" distL="114300" distR="114300" simplePos="0" relativeHeight="251659264" behindDoc="1" locked="0" layoutInCell="1" allowOverlap="1" wp14:anchorId="05EF9105" wp14:editId="529B1653">
            <wp:simplePos x="0" y="0"/>
            <wp:positionH relativeFrom="margin">
              <wp:posOffset>0</wp:posOffset>
            </wp:positionH>
            <wp:positionV relativeFrom="paragraph">
              <wp:posOffset>0</wp:posOffset>
            </wp:positionV>
            <wp:extent cx="6858000" cy="9261566"/>
            <wp:effectExtent l="0" t="0" r="0" b="0"/>
            <wp:wrapNone/>
            <wp:docPr id="1" name="Picture 1" descr="cute border templates best 25 borders free ideas on pinterest border 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te border templates best 25 borders free ideas on pinterest border desig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861527" cy="9266329"/>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0C6792" w:rsidSect="00B47CD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CD7"/>
    <w:rsid w:val="000C6792"/>
    <w:rsid w:val="003C0C17"/>
    <w:rsid w:val="00B47CD7"/>
    <w:rsid w:val="00F63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4C1923-07ED-4708-8D49-D74EF3F3D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C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7C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47C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7C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1669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Emory Clark</dc:creator>
  <cp:keywords/>
  <dc:description/>
  <cp:lastModifiedBy>Kimberly Stacy</cp:lastModifiedBy>
  <cp:revision>2</cp:revision>
  <cp:lastPrinted>2018-04-09T21:52:00Z</cp:lastPrinted>
  <dcterms:created xsi:type="dcterms:W3CDTF">2018-04-11T17:58:00Z</dcterms:created>
  <dcterms:modified xsi:type="dcterms:W3CDTF">2018-04-11T17:58:00Z</dcterms:modified>
</cp:coreProperties>
</file>